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33B" w:rsidRPr="006B033B" w:rsidRDefault="006B033B" w:rsidP="006B033B">
      <w:pPr>
        <w:rPr>
          <w:lang w:val="kk-KZ"/>
        </w:rPr>
      </w:pPr>
      <w:r>
        <w:rPr>
          <w:lang w:val="kk-KZ"/>
        </w:rPr>
        <w:t xml:space="preserve">Темы вопросов </w:t>
      </w:r>
      <w:bookmarkStart w:id="0" w:name="_GoBack"/>
      <w:bookmarkEnd w:id="0"/>
    </w:p>
    <w:p w:rsidR="006B033B" w:rsidRDefault="006B033B" w:rsidP="006B033B">
      <w:r>
        <w:t>1. Основные формулы теории аналоговых сигналов.</w:t>
      </w:r>
    </w:p>
    <w:p w:rsidR="006B033B" w:rsidRDefault="006B033B" w:rsidP="006B033B">
      <w:r>
        <w:t>2. Аналоговые, дискретные и цифровые сигналы. Основные сведения.</w:t>
      </w:r>
    </w:p>
    <w:p w:rsidR="006B033B" w:rsidRDefault="006B033B" w:rsidP="006B033B">
      <w:r>
        <w:t>3. Теорема Котельникова. Частота Найквиста</w:t>
      </w:r>
    </w:p>
    <w:p w:rsidR="006B033B" w:rsidRDefault="006B033B" w:rsidP="006B033B">
      <w:r>
        <w:t xml:space="preserve"> Программа дисциплины "Цифровая обработка сигналов"; 011800.62 Радиофизика; </w:t>
      </w:r>
      <w:proofErr w:type="spellStart"/>
      <w:r>
        <w:t>Ишмуратов</w:t>
      </w:r>
      <w:proofErr w:type="spellEnd"/>
      <w:r>
        <w:t xml:space="preserve"> Р.А.</w:t>
      </w:r>
    </w:p>
    <w:p w:rsidR="006B033B" w:rsidRDefault="006B033B" w:rsidP="006B033B">
      <w:r>
        <w:t xml:space="preserve"> Регистрационный номер</w:t>
      </w:r>
    </w:p>
    <w:p w:rsidR="006B033B" w:rsidRDefault="006B033B" w:rsidP="006B033B">
      <w:r>
        <w:t>Страница 8 из 10.</w:t>
      </w:r>
    </w:p>
    <w:p w:rsidR="006B033B" w:rsidRDefault="006B033B" w:rsidP="006B033B">
      <w:r>
        <w:t>4. Структурная схема цифровых систем обработки сигналов.</w:t>
      </w:r>
    </w:p>
    <w:p w:rsidR="006B033B" w:rsidRDefault="006B033B" w:rsidP="006B033B">
      <w:r>
        <w:t>5. Спектр дискретного сигнала. Математическое описание дискретного сигнала.</w:t>
      </w:r>
    </w:p>
    <w:p w:rsidR="006B033B" w:rsidRDefault="006B033B" w:rsidP="006B033B">
      <w:proofErr w:type="spellStart"/>
      <w:r>
        <w:t>Дискретизирующая</w:t>
      </w:r>
      <w:proofErr w:type="spellEnd"/>
      <w:r>
        <w:t xml:space="preserve"> последовательность и ее спектральная плотность.</w:t>
      </w:r>
    </w:p>
    <w:p w:rsidR="006B033B" w:rsidRDefault="006B033B" w:rsidP="006B033B">
      <w:r>
        <w:t>6. Восстановление непрерывного сигнала по дискретной последовательности. Сигнал на</w:t>
      </w:r>
    </w:p>
    <w:p w:rsidR="006B033B" w:rsidRDefault="006B033B" w:rsidP="006B033B">
      <w:r>
        <w:t>выходе ЦАП.</w:t>
      </w:r>
    </w:p>
    <w:p w:rsidR="006B033B" w:rsidRDefault="006B033B" w:rsidP="006B033B">
      <w:r>
        <w:t>7. Эффект наложения спектра.</w:t>
      </w:r>
    </w:p>
    <w:p w:rsidR="006B033B" w:rsidRDefault="006B033B" w:rsidP="006B033B">
      <w:r>
        <w:t>8. Дискретное преобразование Фурье.</w:t>
      </w:r>
    </w:p>
    <w:p w:rsidR="006B033B" w:rsidRDefault="006B033B" w:rsidP="006B033B">
      <w:r>
        <w:t>9. Основные свойства ДПФ.</w:t>
      </w:r>
    </w:p>
    <w:p w:rsidR="006B033B" w:rsidRDefault="006B033B" w:rsidP="006B033B">
      <w:r>
        <w:t>10. Алгоритм быстрого преобразования Фурье.</w:t>
      </w:r>
    </w:p>
    <w:p w:rsidR="006B033B" w:rsidRDefault="006B033B" w:rsidP="006B033B">
      <w:r>
        <w:t>11. Теория z-преобразования. Определение z-преобразования.</w:t>
      </w:r>
    </w:p>
    <w:p w:rsidR="006B033B" w:rsidRDefault="006B033B" w:rsidP="006B033B">
      <w:r>
        <w:t>12. Основные свойства z-преобразования.</w:t>
      </w:r>
    </w:p>
    <w:p w:rsidR="006B033B" w:rsidRDefault="006B033B" w:rsidP="006B033B">
      <w:r>
        <w:t>13. Основные формулы теории преобразования аналоговых сигналов.</w:t>
      </w:r>
    </w:p>
    <w:p w:rsidR="006B033B" w:rsidRDefault="006B033B" w:rsidP="006B033B">
      <w:r>
        <w:t>14. Общий вид частотного коэффициента передачи. Передаточная функция. Нули и полюса</w:t>
      </w:r>
    </w:p>
    <w:p w:rsidR="00322AE3" w:rsidRDefault="006B033B" w:rsidP="006B033B">
      <w:r>
        <w:t>передаточной функции.</w:t>
      </w:r>
    </w:p>
    <w:sectPr w:rsidR="00322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33B"/>
    <w:rsid w:val="00322AE3"/>
    <w:rsid w:val="006B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D149D"/>
  <w15:chartTrackingRefBased/>
  <w15:docId w15:val="{12EA674C-9F0D-4CCB-945E-9D03C27EA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2021-10-29T11:25:00Z</dcterms:created>
  <dcterms:modified xsi:type="dcterms:W3CDTF">2021-10-29T11:26:00Z</dcterms:modified>
</cp:coreProperties>
</file>